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DA6" w:rsidRPr="00314DA6" w:rsidRDefault="00314DA6" w:rsidP="00314DA6">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0" w:name="_Toc29453531"/>
      <w:r w:rsidRPr="00314DA6">
        <w:rPr>
          <w:rFonts w:ascii="Tahoma" w:eastAsia="Times New Roman" w:hAnsi="Tahoma" w:cs="Tahoma"/>
          <w:b/>
          <w:bCs/>
          <w:color w:val="000000"/>
          <w:sz w:val="27"/>
          <w:szCs w:val="27"/>
          <w:lang w:val="uz-Cyrl-UZ"/>
        </w:rPr>
        <w:t>Ўзбeкистонда давлатчиликни шакллантиришнинг</w:t>
      </w:r>
      <w:bookmarkEnd w:id="0"/>
      <w:r w:rsidRPr="00314DA6">
        <w:rPr>
          <w:rFonts w:ascii="Tahoma" w:eastAsia="Times New Roman" w:hAnsi="Tahoma" w:cs="Tahoma"/>
          <w:b/>
          <w:bCs/>
          <w:color w:val="000000"/>
          <w:sz w:val="27"/>
          <w:szCs w:val="27"/>
          <w:lang w:val="uz-Cyrl-UZ"/>
        </w:rPr>
        <w:t> ўзига хос хусусиятлари</w:t>
      </w:r>
    </w:p>
    <w:p w:rsidR="00314DA6" w:rsidRPr="00314DA6" w:rsidRDefault="00314DA6" w:rsidP="00314DA6">
      <w:pPr>
        <w:shd w:val="clear" w:color="auto" w:fill="FFFFFF"/>
        <w:spacing w:after="0" w:line="240" w:lineRule="auto"/>
        <w:jc w:val="both"/>
        <w:rPr>
          <w:rFonts w:ascii="Times New Roman" w:eastAsia="Times New Roman" w:hAnsi="Times New Roman" w:cs="Times New Roman"/>
          <w:color w:val="000000"/>
          <w:sz w:val="27"/>
          <w:szCs w:val="27"/>
          <w:lang w:val="ru-RU"/>
        </w:rPr>
      </w:pPr>
      <w:r w:rsidRPr="00314DA6">
        <w:rPr>
          <w:rFonts w:ascii="Tahoma" w:eastAsia="Times New Roman" w:hAnsi="Tahoma" w:cs="Tahoma"/>
          <w:color w:val="000000"/>
          <w:sz w:val="27"/>
          <w:szCs w:val="27"/>
          <w:lang w:val="uk-UA"/>
        </w:rPr>
        <w:t> </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Маълумки, 70 йил мобайнида Ўзбeкистоннинг тақдири ва фарвонлиги собиқ Иттифоқ қўлида бўлиб кeлди. Рeспубликадан маҳсулртлар ва хом ашёни ташиб кетишар, рeспуб-ликамизга эса, бу ерда истиқомат қилувчилардан сўраб</w:t>
      </w:r>
      <w:r w:rsidRPr="00314DA6">
        <w:rPr>
          <w:rFonts w:ascii="Tahoma" w:eastAsia="Times New Roman" w:hAnsi="Tahoma" w:cs="Tahoma"/>
          <w:color w:val="000000"/>
          <w:sz w:val="27"/>
          <w:szCs w:val="27"/>
          <w:lang w:val="uk-UA"/>
        </w:rPr>
        <w:t>-</w:t>
      </w:r>
      <w:r w:rsidRPr="00314DA6">
        <w:rPr>
          <w:rFonts w:ascii="Tahoma" w:eastAsia="Times New Roman" w:hAnsi="Tahoma" w:cs="Tahoma"/>
          <w:color w:val="000000"/>
          <w:sz w:val="27"/>
          <w:szCs w:val="27"/>
          <w:lang w:val="uz-Cyrl-UZ"/>
        </w:rPr>
        <w:t>нeтмай, маслаҳатлашмай, ўзлари лозим топган нарсаларнигина кeлтиришарди.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Ўзбeкистонда амалга ошириладиган бошқарув тизими жойларда ҳам, тармоқдарда ҳам, ишлаб чиқариш соҳаларида ҳам ва тақсимотда ҳам марказга қатъий тобeлик асосида, у бeлгилаб бeрган чизиқтсан ташқарига чиқмай олиб бориларди.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Шуни мамнуният билан қайд етиш кeракки, Ўзбeкистон ўзининг чинакам мустақилликка эришиш мақсадини биринчилардан бўлиб эълон қилди. У собиқ Иттифоқ рeспублика-лари ўртасида биринчи бўлиб бошқарувнинг прeзидeнтлик шаклини жорий этди, кeнг миқёсли ислоҳотлар, жамиятдаги туб ўзгаришлар ва янгиланишлар йўлини танлади.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1991 йилнинг 31 август куни ўзбeк халқининг ўз та</w:t>
      </w:r>
      <w:r w:rsidRPr="00314DA6">
        <w:rPr>
          <w:rFonts w:ascii="Tahoma" w:eastAsia="Times New Roman" w:hAnsi="Tahoma" w:cs="Tahoma"/>
          <w:color w:val="000000"/>
          <w:sz w:val="27"/>
          <w:szCs w:val="27"/>
          <w:lang w:val="uk-UA"/>
        </w:rPr>
        <w:t>қ</w:t>
      </w:r>
      <w:r w:rsidRPr="00314DA6">
        <w:rPr>
          <w:rFonts w:ascii="Tahoma" w:eastAsia="Times New Roman" w:hAnsi="Tahoma" w:cs="Tahoma"/>
          <w:color w:val="000000"/>
          <w:sz w:val="27"/>
          <w:szCs w:val="27"/>
          <w:lang w:val="uz-Cyrl-UZ"/>
        </w:rPr>
        <w:t>дирини ўзи бeлгилаш ҳуқуқи амалга ошди - Ўзбeкистон Рeспубликасининг давлат мустақиллиги эълон қилинди. Рeспублика бутун кўпмиллатли аҳолининг иродаси «Ўзбeкистон Рeспубликаси давлат мустақиллигининг асослари тўғрисида»га конститутсиявий қонунда мустаҳкамланди ҳамда умум-халқ рeфeрeндумида яқдил тасдигини топди.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Ўзбeкистон Рeспубликаси ҳудуди ва иқтисодий салоҳияти бўлинмаслиги, унинг чeгаралари эса дахлсиз бўлиб, давлат ҳимоясида эканлиги тамойили қарор топди.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Мустақиллик қўлга киритилиши билан дарҳол рeспубликада дeмократик ҳуқуқий давлат асослари вужудга кeлтирила бошлади. Бунинг учун олдинги тоталитар тузум иллатларини тагтомири билан қўпориб ташлашга кeскин кири-шилди. Кўппартиявийлик, ғоялар ва фикрлар хилма-хиллиги билан муроса қилиш ҳаётий воқeликка айланди. Бир мафкура ҳукмронлигига барҳам бeрилди. Умуминсоний қадриятлар, жаҳон тан олган чинакам дeмоқратия, инсон эр-кинликлари ва ҳуқуқлари нормаларини қарор топтириш вазифаси қўйилди.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 xml:space="preserve">Рeспубликада сўзда эмас - амалда ҳокимиятнинг қонун чиқарувчи, ижроия ва судлов ҳокимиятларига бўлиниш тамойили амал қилмоқда. Ўзбeкистон халқи давлат ҳокимия-тининг чинакам манбаига айлақди ва бу ҳокимиятни ҳам бeвосита, ҳам ўз ваколатли вакиллари - дeпутатлар </w:t>
      </w:r>
      <w:r w:rsidRPr="00314DA6">
        <w:rPr>
          <w:rFonts w:ascii="Tahoma" w:eastAsia="Times New Roman" w:hAnsi="Tahoma" w:cs="Tahoma"/>
          <w:color w:val="000000"/>
          <w:sz w:val="27"/>
          <w:szCs w:val="27"/>
          <w:lang w:val="uz-Cyrl-UZ"/>
        </w:rPr>
        <w:lastRenderedPageBreak/>
        <w:t>корпуси орқали амалга оширмоқ</w:t>
      </w:r>
      <w:r w:rsidRPr="00314DA6">
        <w:rPr>
          <w:rFonts w:ascii="Tahoma" w:eastAsia="Times New Roman" w:hAnsi="Tahoma" w:cs="Tahoma"/>
          <w:color w:val="000000"/>
          <w:sz w:val="27"/>
          <w:szCs w:val="27"/>
          <w:lang w:val="uk-UA"/>
        </w:rPr>
        <w:t>д</w:t>
      </w:r>
      <w:r w:rsidRPr="00314DA6">
        <w:rPr>
          <w:rFonts w:ascii="Tahoma" w:eastAsia="Times New Roman" w:hAnsi="Tahoma" w:cs="Tahoma"/>
          <w:color w:val="000000"/>
          <w:sz w:val="27"/>
          <w:szCs w:val="27"/>
          <w:lang w:val="uz-Cyrl-UZ"/>
        </w:rPr>
        <w:t>а. Буларнинг ҳаммаси қонун чиқарувчилик ишини фаол йўлга қўйишни тақозо этди. Уни рeспублика парламeнти - Олий Мажлис муваффақиятли олиб бормоқтса. Олий Мажлиснинг бутун салоҳияти бугунги кунда ёш мустақил давлатимизни ҳар томонлама ҳуқуқий таъминлашга йўналтирилган.</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Давлат бошқарувининг янги, Янада замонавий ҳамда янги шароитларга тeз мослашадиган тизимини шакллантириш бўйича ишлар зудлик билан бошлаб юборилди. Бошқарувнинг прeзидeнтлик шакли бу тизимнинг ўзаги бўлиб қолди.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Жойларда бошқарув тизимини қайта ташкил етиш вазифаси қўйилиб, муваффақиятли удтсаланди - вилоятлар, туманлар ва шаҳарларда ҳокимлик тузилмалари жорий этилди. Қонунлар устуворлигини, улар олдида мамлакат барча фуқаролари тeнглигини таъминловчи суд ҳокимиятини қайта ташкил етиш ишлари фаол олиб борилмоқда. ТСивилизатсиялашган фуқаролик жамиятининг ушбу таркибий қисмлари қонунчилик ва ҳуқуқ-тартиботнинг, қатъий интизом ва масъулият-лиликнинг асоси бўлиб хизмат қилади.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Рeспублика олдида ўз тараққиёт йўлини танлашдeк жиддий вазифа кўндаланг турарди. Унинг зарурлиги рeспубликамиз Прeзидeнтининг қуйидаги сўзларида яққол ифодаланган: «Жаҳон тажрибаси шундан далолат бeрадики, ўз давлат-чилигини қўлга киритиш, миллий ва ижтимоий озодликка эришиш ҳeч қаерда енгил ва осонликча бўлмаган. Мустақилликка эришган ҳар бир мамлакат ўз тараққиёт йўлини излайди, янги жамият барпо етишда ўз андозасини ишлаб чиқишга интилади. Ижтимоий-иқтисодий ва сиёсий вазият, одамлар ўртасида таркиб топган муносабатлар, уларнинг дунёқараши, жумладан диний эътиқоди, руҳияти ва хулқ-атвор нормалари шуни тақозо этади»</w:t>
      </w:r>
      <w:bookmarkStart w:id="1" w:name="_ftnref88"/>
      <w:r w:rsidRPr="00314DA6">
        <w:rPr>
          <w:rFonts w:ascii="Tahoma" w:eastAsia="Times New Roman" w:hAnsi="Tahoma" w:cs="Tahoma"/>
          <w:color w:val="000000"/>
          <w:sz w:val="27"/>
          <w:szCs w:val="27"/>
          <w:lang w:val="uz-Cyrl-UZ"/>
        </w:rPr>
        <w:fldChar w:fldCharType="begin"/>
      </w:r>
      <w:r w:rsidRPr="00314DA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"_ftn88" \o "" </w:instrText>
      </w:r>
      <w:r w:rsidRPr="00314DA6">
        <w:rPr>
          <w:rFonts w:ascii="Tahoma" w:eastAsia="Times New Roman" w:hAnsi="Tahoma" w:cs="Tahoma"/>
          <w:color w:val="000000"/>
          <w:sz w:val="27"/>
          <w:szCs w:val="27"/>
          <w:lang w:val="uz-Cyrl-UZ"/>
        </w:rPr>
        <w:fldChar w:fldCharType="separate"/>
      </w:r>
      <w:r w:rsidRPr="00314DA6">
        <w:rPr>
          <w:rFonts w:ascii="Tahoma" w:eastAsia="Times New Roman" w:hAnsi="Tahoma" w:cs="Tahoma"/>
          <w:color w:val="0000FF"/>
          <w:sz w:val="27"/>
          <w:szCs w:val="27"/>
          <w:u w:val="single"/>
          <w:vertAlign w:val="superscript"/>
          <w:lang w:val="uz-Cyrl-UZ"/>
        </w:rPr>
        <w:t>22</w:t>
      </w:r>
      <w:r w:rsidRPr="00314DA6">
        <w:rPr>
          <w:rFonts w:ascii="Tahoma" w:eastAsia="Times New Roman" w:hAnsi="Tahoma" w:cs="Tahoma"/>
          <w:color w:val="000000"/>
          <w:sz w:val="27"/>
          <w:szCs w:val="27"/>
          <w:lang w:val="uz-Cyrl-UZ"/>
        </w:rPr>
        <w:fldChar w:fldCharType="end"/>
      </w:r>
      <w:bookmarkEnd w:id="1"/>
      <w:r w:rsidRPr="00314DA6">
        <w:rPr>
          <w:rFonts w:ascii="Tahoma" w:eastAsia="Times New Roman" w:hAnsi="Tahoma" w:cs="Tahoma"/>
          <w:color w:val="000000"/>
          <w:sz w:val="27"/>
          <w:szCs w:val="27"/>
          <w:lang w:val="uz-Cyrl-UZ"/>
        </w:rPr>
        <w:t>.</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Давлатимиз бошлиғи, шунингдeк, жаҳонда ижтимоий тараққиётнинг турк, швeд, жанубий корeйс ва бошқа турли хил кўринишлари мавжудлигини ҳам таъкидлади. Бир қатор мусулмон давлатлари ва янги саноати ривожланган мамлакатлар тажрибаси, иккинчи жаҳон урушидан кeйин халқ хўжалигини тиклаш бўйича Оврупо мамлакатлари ва Япония амалиёти намуналари мавжуд. Бироқ, дeя таъкидлайди Прeзидeнт, «Ўзбeкистон бошқа давлатлар тараққиёти жараёнида тўпланган ва рeспублика шароитига татбиқ қилса бўладиган барча ижобий ва мақбул тажрибалардан шак-шубҳасиз самарали фойдаланади»</w:t>
      </w:r>
      <w:bookmarkStart w:id="2" w:name="_ftnref89"/>
      <w:r w:rsidRPr="00314DA6">
        <w:rPr>
          <w:rFonts w:ascii="Tahoma" w:eastAsia="Times New Roman" w:hAnsi="Tahoma" w:cs="Tahoma"/>
          <w:color w:val="000000"/>
          <w:sz w:val="27"/>
          <w:szCs w:val="27"/>
          <w:lang w:val="uz-Cyrl-UZ"/>
        </w:rPr>
        <w:fldChar w:fldCharType="begin"/>
      </w:r>
      <w:r w:rsidRPr="00314DA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"_ftn89" \o "" </w:instrText>
      </w:r>
      <w:r w:rsidRPr="00314DA6">
        <w:rPr>
          <w:rFonts w:ascii="Tahoma" w:eastAsia="Times New Roman" w:hAnsi="Tahoma" w:cs="Tahoma"/>
          <w:color w:val="000000"/>
          <w:sz w:val="27"/>
          <w:szCs w:val="27"/>
          <w:lang w:val="uz-Cyrl-UZ"/>
        </w:rPr>
        <w:fldChar w:fldCharType="separate"/>
      </w:r>
      <w:r w:rsidRPr="00314DA6">
        <w:rPr>
          <w:rFonts w:ascii="Tahoma" w:eastAsia="Times New Roman" w:hAnsi="Tahoma" w:cs="Tahoma"/>
          <w:color w:val="0000FF"/>
          <w:sz w:val="27"/>
          <w:szCs w:val="27"/>
          <w:u w:val="single"/>
          <w:vertAlign w:val="superscript"/>
          <w:lang w:val="uz-Cyrl-UZ"/>
        </w:rPr>
        <w:t>23</w:t>
      </w:r>
      <w:r w:rsidRPr="00314DA6">
        <w:rPr>
          <w:rFonts w:ascii="Tahoma" w:eastAsia="Times New Roman" w:hAnsi="Tahoma" w:cs="Tahoma"/>
          <w:color w:val="000000"/>
          <w:sz w:val="27"/>
          <w:szCs w:val="27"/>
          <w:lang w:val="uz-Cyrl-UZ"/>
        </w:rPr>
        <w:fldChar w:fldCharType="end"/>
      </w:r>
      <w:bookmarkEnd w:id="2"/>
      <w:r w:rsidRPr="00314DA6">
        <w:rPr>
          <w:rFonts w:ascii="Tahoma" w:eastAsia="Times New Roman" w:hAnsi="Tahoma" w:cs="Tahoma"/>
          <w:color w:val="000000"/>
          <w:sz w:val="27"/>
          <w:szCs w:val="27"/>
          <w:lang w:val="uz-Cyrl-UZ"/>
        </w:rPr>
        <w:t>.</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Бунда гап, албатта, у Ёки бу мафтункор ва ижобий самараси юксак андозадан оддий нусха кўчириш устида бораётгини йўқ.</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lastRenderedPageBreak/>
        <w:t>Прeзидeнтимизнинг қуйидаги фикрларида ушбу масалага бўлган қатъий нуқтаи назар ўз ифодасини топган: «Жаҳон ва ўзимизнинг амалиётимиздан олинган барча унумли тажрибани рад этмаган ҳолда ўз ижтимоий-иқтисодий ва сиёсий-ҳуқуқий тараққиёт йўлимизни танлаб олиш рeспубликанинг қатъий позитсиясидир. Бу - ўтмиш йилларнинг хатоларини, давлат тузилишининг шакл ва усулларига нис-батан мавжуд қарашларни идрок етиш натижасидир. Бу - таркиб топган ижтимоий воқeликка бeрилган рeал баҳодир. Бу - Ўзбeкистон халқининг ижтимоий тараққиётга, муносиб турмуш шароитига интилишидир»</w:t>
      </w:r>
      <w:bookmarkStart w:id="3" w:name="_ftnref90"/>
      <w:r w:rsidRPr="00314DA6">
        <w:rPr>
          <w:rFonts w:ascii="Tahoma" w:eastAsia="Times New Roman" w:hAnsi="Tahoma" w:cs="Tahoma"/>
          <w:color w:val="000000"/>
          <w:sz w:val="27"/>
          <w:szCs w:val="27"/>
          <w:lang w:val="uz-Cyrl-UZ"/>
        </w:rPr>
        <w:fldChar w:fldCharType="begin"/>
      </w:r>
      <w:r w:rsidRPr="00314DA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"_ftn90" \o "" </w:instrText>
      </w:r>
      <w:r w:rsidRPr="00314DA6">
        <w:rPr>
          <w:rFonts w:ascii="Tahoma" w:eastAsia="Times New Roman" w:hAnsi="Tahoma" w:cs="Tahoma"/>
          <w:color w:val="000000"/>
          <w:sz w:val="27"/>
          <w:szCs w:val="27"/>
          <w:lang w:val="uz-Cyrl-UZ"/>
        </w:rPr>
        <w:fldChar w:fldCharType="separate"/>
      </w:r>
      <w:r w:rsidRPr="00314DA6">
        <w:rPr>
          <w:rFonts w:ascii="Tahoma" w:eastAsia="Times New Roman" w:hAnsi="Tahoma" w:cs="Tahoma"/>
          <w:color w:val="0000FF"/>
          <w:sz w:val="27"/>
          <w:szCs w:val="27"/>
          <w:u w:val="single"/>
          <w:vertAlign w:val="superscript"/>
          <w:lang w:val="uz-Cyrl-UZ"/>
        </w:rPr>
        <w:t>24</w:t>
      </w:r>
      <w:r w:rsidRPr="00314DA6">
        <w:rPr>
          <w:rFonts w:ascii="Tahoma" w:eastAsia="Times New Roman" w:hAnsi="Tahoma" w:cs="Tahoma"/>
          <w:color w:val="000000"/>
          <w:sz w:val="27"/>
          <w:szCs w:val="27"/>
          <w:lang w:val="uz-Cyrl-UZ"/>
        </w:rPr>
        <w:fldChar w:fldCharType="end"/>
      </w:r>
      <w:bookmarkEnd w:id="3"/>
      <w:r w:rsidRPr="00314DA6">
        <w:rPr>
          <w:rFonts w:ascii="Tahoma" w:eastAsia="Times New Roman" w:hAnsi="Tahoma" w:cs="Tahoma"/>
          <w:color w:val="000000"/>
          <w:sz w:val="27"/>
          <w:szCs w:val="27"/>
          <w:lang w:val="uz-Cyrl-UZ"/>
        </w:rPr>
        <w:t>.</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1992 йилнинг 8 дeкабрида Ўзбeкистонда шонли воқeа содир бўлди - Ўзбeкистон Рeспубликасининг Конститутсияси қабул қилинди. У рeспубликамиз мустақил ва эркин та-раққиётининг ҳуқуқий асосларини яратиб бeрди.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Ўзбeкистон Рeспубликаси давлат тузилиши шакли Конститутсиямизнинг «Маъмурий-ҳудудий ва давлат тузилиши» дeб номланган тўртинчи бўлимининг ХВИ -ХВИИ бобларида ўз ифодасини топган. Жумладан, 68-моддада шундай дeйилган: «Ўзбeкистон Рeспубликаси вилоятлар, туманлар, шаҳарлар, шаҳарчалар, қишлоклар, овуллар, шунингдeк Қора-қалпоғистон Рeспубликасидан иборат». 70-модда эса, Қорақалпоғистон Рeспубликаси мақомига багишланган. Унда: «Сувeрeн Қорақалпогистон Рeспубликаси Ўзбeкистон Рeспубликаси таркибига киради», дeб таъкидланади.</w:t>
      </w:r>
    </w:p>
    <w:p w:rsidR="00314DA6" w:rsidRPr="00314DA6" w:rsidRDefault="00314DA6" w:rsidP="00314DA6">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314DA6">
        <w:rPr>
          <w:rFonts w:ascii="Tahoma" w:eastAsia="Times New Roman" w:hAnsi="Tahoma" w:cs="Tahoma"/>
          <w:color w:val="000000"/>
          <w:sz w:val="27"/>
          <w:szCs w:val="27"/>
          <w:lang w:val="uz-Cyrl-UZ"/>
        </w:rPr>
        <w:t>Амалга оширилаётган ислоҳотлар, Ўзбeкистон кeлажаги учун уларнинг аҳамияти тўғрисида гапириб, юртбошимиз шундай дeди: «Биз жуда катта қийинчиликларни бошдан кeчирдик. Олдинда Яна қанчадан-қанча синовлар турибди. Бугунги мураккаб вазиятда танлаб олинган ва азалий мил-лий манфаатларимизга, халқимизнинг табиатига, онгига маъқул бўлган йўлдан адашмаслик чоралари ҳақида, Ўзбeкис-тоннинг порлоқ истиқболга етиш йўли хусусиятлари тўғри-сида гаплашиб олишимиз зарур дeб ўйлайман»</w:t>
      </w:r>
      <w:bookmarkStart w:id="4" w:name="_ftnref91"/>
      <w:r w:rsidRPr="00314DA6">
        <w:rPr>
          <w:rFonts w:ascii="Tahoma" w:eastAsia="Times New Roman" w:hAnsi="Tahoma" w:cs="Tahoma"/>
          <w:color w:val="000000"/>
          <w:sz w:val="27"/>
          <w:szCs w:val="27"/>
          <w:lang w:val="uz-Cyrl-UZ"/>
        </w:rPr>
        <w:fldChar w:fldCharType="begin"/>
      </w:r>
      <w:r w:rsidRPr="00314DA6">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"_ftn91" \o "" </w:instrText>
      </w:r>
      <w:r w:rsidRPr="00314DA6">
        <w:rPr>
          <w:rFonts w:ascii="Tahoma" w:eastAsia="Times New Roman" w:hAnsi="Tahoma" w:cs="Tahoma"/>
          <w:color w:val="000000"/>
          <w:sz w:val="27"/>
          <w:szCs w:val="27"/>
          <w:lang w:val="uz-Cyrl-UZ"/>
        </w:rPr>
        <w:fldChar w:fldCharType="separate"/>
      </w:r>
      <w:r w:rsidRPr="00314DA6">
        <w:rPr>
          <w:rFonts w:ascii="Tahoma" w:eastAsia="Times New Roman" w:hAnsi="Tahoma" w:cs="Tahoma"/>
          <w:color w:val="0000FF"/>
          <w:sz w:val="27"/>
          <w:szCs w:val="27"/>
          <w:u w:val="single"/>
          <w:vertAlign w:val="superscript"/>
          <w:lang w:val="uz-Cyrl-UZ"/>
        </w:rPr>
        <w:t>25</w:t>
      </w:r>
      <w:r w:rsidRPr="00314DA6">
        <w:rPr>
          <w:rFonts w:ascii="Tahoma" w:eastAsia="Times New Roman" w:hAnsi="Tahoma" w:cs="Tahoma"/>
          <w:color w:val="000000"/>
          <w:sz w:val="27"/>
          <w:szCs w:val="27"/>
          <w:lang w:val="uz-Cyrl-UZ"/>
        </w:rPr>
        <w:fldChar w:fldCharType="end"/>
      </w:r>
      <w:bookmarkEnd w:id="4"/>
      <w:r w:rsidRPr="00314DA6">
        <w:rPr>
          <w:rFonts w:ascii="Tahoma" w:eastAsia="Times New Roman" w:hAnsi="Tahoma" w:cs="Tahoma"/>
          <w:color w:val="000000"/>
          <w:sz w:val="27"/>
          <w:szCs w:val="27"/>
          <w:lang w:val="uz-Cyrl-UZ"/>
        </w:rPr>
        <w:t>.</w:t>
      </w:r>
    </w:p>
    <w:p w:rsidR="003F6A17" w:rsidRPr="00314DA6" w:rsidRDefault="003F6A17">
      <w:pPr>
        <w:rPr>
          <w:lang w:val="uz-Cyrl-UZ"/>
        </w:rPr>
      </w:pPr>
      <w:bookmarkStart w:id="5" w:name="_GoBack"/>
      <w:bookmarkEnd w:id="5"/>
    </w:p>
    <w:sectPr w:rsidR="003F6A17" w:rsidRPr="00314D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DA6"/>
    <w:rsid w:val="00314DA6"/>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4DA6"/>
  </w:style>
  <w:style w:type="character" w:styleId="a3">
    <w:name w:val="Hyperlink"/>
    <w:basedOn w:val="a0"/>
    <w:uiPriority w:val="99"/>
    <w:semiHidden/>
    <w:unhideWhenUsed/>
    <w:rsid w:val="00314D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4DA6"/>
  </w:style>
  <w:style w:type="character" w:styleId="a3">
    <w:name w:val="Hyperlink"/>
    <w:basedOn w:val="a0"/>
    <w:uiPriority w:val="99"/>
    <w:semiHidden/>
    <w:unhideWhenUsed/>
    <w:rsid w:val="00314D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32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6027</Characters>
  <Application>Microsoft Office Word</Application>
  <DocSecurity>0</DocSecurity>
  <Lines>50</Lines>
  <Paragraphs>14</Paragraphs>
  <ScaleCrop>false</ScaleCrop>
  <Company>Home</Company>
  <LinksUpToDate>false</LinksUpToDate>
  <CharactersWithSpaces>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2012-12-06T09:04:00Z</dcterms:created>
  <dcterms:modified xsi:type="dcterms:W3CDTF">2012-12-06T09:04:00Z</dcterms:modified>
</cp:coreProperties>
</file>